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6D" w:rsidRDefault="0023696D" w:rsidP="002369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ЗРАЗОК ЗАЯВ</w:t>
      </w:r>
      <w:r w:rsidR="00D76D9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И НА РЕАЛІЗАЦІЮ ПРОЕКТУ</w:t>
      </w:r>
      <w:r w:rsidR="00340613">
        <w:rPr>
          <w:rFonts w:ascii="Times New Roman" w:hAnsi="Times New Roman" w:cs="Times New Roman"/>
          <w:b/>
          <w:sz w:val="28"/>
          <w:szCs w:val="28"/>
        </w:rPr>
        <w:t xml:space="preserve"> З ГРОМАДЯНСЬКОЇ ОСВІТИ</w:t>
      </w:r>
    </w:p>
    <w:p w:rsidR="007C603C" w:rsidRDefault="007C603C" w:rsidP="007C603C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A4372D" w:rsidRPr="00660C54" w:rsidRDefault="00A4372D" w:rsidP="00A43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</w:t>
      </w:r>
      <w:r w:rsidRPr="00660C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проекту</w:t>
      </w:r>
      <w:r w:rsidRPr="00660C54">
        <w:rPr>
          <w:rFonts w:ascii="Times New Roman" w:hAnsi="Times New Roman" w:cs="Times New Roman"/>
          <w:b/>
          <w:sz w:val="28"/>
          <w:szCs w:val="28"/>
        </w:rPr>
        <w:t xml:space="preserve"> з громадянської освіти:</w:t>
      </w:r>
    </w:p>
    <w:p w:rsidR="007C603C" w:rsidRDefault="007C603C" w:rsidP="007C603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543"/>
        <w:gridCol w:w="5494"/>
      </w:tblGrid>
      <w:tr w:rsidR="007C603C" w:rsidTr="007C6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7C60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7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Пункти заявки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7C603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Поля для заповнення</w:t>
            </w:r>
          </w:p>
        </w:tc>
      </w:tr>
      <w:tr w:rsidR="007C603C" w:rsidTr="007C6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3C" w:rsidRDefault="007C60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603C" w:rsidRDefault="007C60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3C" w:rsidRDefault="007C60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C603C" w:rsidRDefault="007C603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Назва </w:t>
            </w:r>
          </w:p>
          <w:p w:rsidR="007C603C" w:rsidRDefault="007C60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Pr="0023696D" w:rsidRDefault="007C60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«Другий шанс: історія успіху людей, які втратили все».</w:t>
            </w:r>
          </w:p>
        </w:tc>
      </w:tr>
      <w:tr w:rsidR="007C603C" w:rsidRPr="007C603C" w:rsidTr="007C6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3C" w:rsidRDefault="007C603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603C" w:rsidRDefault="007C60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603C" w:rsidRDefault="007C60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3C" w:rsidRDefault="007C603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C603C" w:rsidRDefault="007C603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C603C" w:rsidRDefault="007C603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Мета</w:t>
            </w:r>
            <w:r w:rsidR="003406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</w:t>
            </w:r>
            <w:r w:rsidR="003406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завдання</w:t>
            </w:r>
          </w:p>
          <w:p w:rsidR="007C603C" w:rsidRDefault="007C603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7C603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Допомогти учасникам проекту створити збірник мотивуючих інтерв’ю з людьми, які постраждали від анексії Криму та війни на Сході України, але знайшли в собі сили розпочати все заново, досягнувши в цьому помітних успіхів. </w:t>
            </w:r>
          </w:p>
        </w:tc>
      </w:tr>
      <w:tr w:rsidR="007C603C" w:rsidTr="007C6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3C" w:rsidRDefault="007C60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603C" w:rsidRDefault="007C60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603C" w:rsidRDefault="007C60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603C" w:rsidRDefault="007C60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603C" w:rsidRDefault="007C60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603C" w:rsidRDefault="007C60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3C" w:rsidRDefault="007C603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C603C" w:rsidRDefault="007C603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C603C" w:rsidRDefault="007C603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C603C" w:rsidRDefault="007C603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C603C" w:rsidRDefault="007C603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C603C" w:rsidRDefault="007C603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Очікуваний результат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7C603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Учасники:</w:t>
            </w:r>
          </w:p>
          <w:p w:rsidR="007C603C" w:rsidRDefault="007C603C">
            <w:pPr>
              <w:pStyle w:val="a3"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навчаться створювати питальники, проводити якісні інтерв’ю, підсумовувати отримані «польові» результати;</w:t>
            </w:r>
          </w:p>
          <w:p w:rsidR="007C603C" w:rsidRDefault="007C603C">
            <w:pPr>
              <w:pStyle w:val="a3"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дізнаються більше про людей, яких теж зачепила війна, а також про їхні секрети успішності;</w:t>
            </w:r>
          </w:p>
          <w:p w:rsidR="007C603C" w:rsidRDefault="007C603C">
            <w:pPr>
              <w:pStyle w:val="a3"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отримають змогу побачити людей у найрізноманітніших життєвих ситуаціях, перейнявши для себе певні моделі оптимістичної поведінки.</w:t>
            </w:r>
          </w:p>
        </w:tc>
      </w:tr>
      <w:tr w:rsidR="007C603C" w:rsidTr="007C6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7C60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23696D" w:rsidP="0023696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Бажаний вік учасників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23696D" w:rsidP="0023696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 вікова категорія школярів (15-17 років).</w:t>
            </w:r>
          </w:p>
        </w:tc>
      </w:tr>
      <w:tr w:rsidR="007C603C" w:rsidTr="007C6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7C60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23696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Оптимальний розмір групи (не менше 7 дітей)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23696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15-20 учасників.</w:t>
            </w:r>
          </w:p>
        </w:tc>
      </w:tr>
      <w:tr w:rsidR="007C603C" w:rsidTr="007C6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3C" w:rsidRDefault="007C603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603C" w:rsidRDefault="007C60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7C603C" w:rsidRDefault="007C603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7C603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 потрібні учасникам для участі в проекті попередні навики? Якщо так, то які?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7C603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Рекомендується вміння користуватися ПК і диктофоном на рівні впевненого користувача.</w:t>
            </w:r>
          </w:p>
        </w:tc>
      </w:tr>
    </w:tbl>
    <w:p w:rsidR="007C603C" w:rsidRDefault="007C603C" w:rsidP="007C603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03C" w:rsidRDefault="007C603C" w:rsidP="007C603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03C" w:rsidRDefault="007C603C" w:rsidP="007C603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03C" w:rsidRDefault="007C603C" w:rsidP="007C603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03C" w:rsidRDefault="007C603C" w:rsidP="007C603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72D" w:rsidRDefault="00A4372D" w:rsidP="007C603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72D" w:rsidRDefault="00A4372D" w:rsidP="007C603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03C" w:rsidRDefault="007C603C" w:rsidP="007C60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Алгоритм реалізації проекту на сайті:</w:t>
      </w:r>
    </w:p>
    <w:p w:rsidR="007C603C" w:rsidRDefault="007C603C" w:rsidP="007C603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4394"/>
        <w:gridCol w:w="4218"/>
      </w:tblGrid>
      <w:tr w:rsidR="007C603C" w:rsidTr="007C603C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3C" w:rsidRDefault="007C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7C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Дії модератора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7C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Дії учасників</w:t>
            </w:r>
          </w:p>
        </w:tc>
      </w:tr>
      <w:tr w:rsidR="007C603C" w:rsidTr="007C603C">
        <w:trPr>
          <w:trHeight w:val="26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Проблема</w:t>
            </w: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Знайомство учасників проекту на форумі сайту </w:t>
            </w:r>
            <w:r w:rsidRPr="003406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http</w:t>
            </w:r>
            <w:r w:rsidRPr="0034061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://</w:t>
            </w:r>
            <w:proofErr w:type="spellStart"/>
            <w:r w:rsidRPr="003406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dialogos</w:t>
            </w:r>
            <w:proofErr w:type="spellEnd"/>
            <w:r w:rsidRPr="0034061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  <w:r w:rsidRPr="003406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org</w:t>
            </w:r>
            <w:r w:rsidRPr="0034061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  <w:proofErr w:type="spellStart"/>
            <w:r w:rsidRPr="003406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бажанням, коротко розповідають про себе та свої мотиви для участі в проекті. </w:t>
            </w:r>
          </w:p>
        </w:tc>
      </w:tr>
      <w:tr w:rsidR="007C603C" w:rsidTr="007C603C">
        <w:trPr>
          <w:trHeight w:val="26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Обговорює зі школярами тему проекту та потенційні шляхи його реалізації.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Діляться своїми думками щодо способів досягнення поставленої мети.</w:t>
            </w:r>
          </w:p>
        </w:tc>
      </w:tr>
      <w:tr w:rsidR="007C603C" w:rsidTr="007C603C">
        <w:trPr>
          <w:trHeight w:val="48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Пропонує перелік джерел, що розкривають проблему переселенців з АР Крим та Сходу України чи учасників АТО, які знайшли в собі сили розпочати нове життя і досягнули в цьому успіхів (відео «Громадського Телебачення»,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Вавілону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13», «ТСН» чи місцевих каналів, а також покликання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Інтернет-статті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Стимулює обговорення нової інформації, водночас дізнаючись, чи траплялися подібні історії серед родичів і знайомих учасників.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Ознайомлюються з рекомендованими матеріалами. Діляться враженнями від побаченого. </w:t>
            </w:r>
          </w:p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Обговорюють це питання у спеціальній темі форуму.</w:t>
            </w:r>
          </w:p>
        </w:tc>
      </w:tr>
      <w:tr w:rsidR="007C603C" w:rsidRPr="007C603C" w:rsidTr="007C603C">
        <w:trPr>
          <w:trHeight w:val="55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Дослідження</w:t>
            </w: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3C" w:rsidRDefault="007C603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Дає завдання подумати, чому люди, про яких мова йшла раніше, зуміли досягнути успіху.</w:t>
            </w:r>
          </w:p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Підводить перші підсумки, дізнається про ті аспекти, які викликали найбільше зацікавлення або труднощі у підлітків, відповідає на запитання учасників.</w:t>
            </w:r>
          </w:p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Оголошує дітям про потребу пошуку якомога більшої кількості людей, які, втративши все, зуміли вибороти своє право на щасливе життя. Створення збірки інтерв’ю з такими особистостями актуалізує проблему жертв війни в українському суспільстві, а також дозволить самим учасникам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отримати безцінний досвід.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основі засвоєної інформації, виконують поставлене модератором завдання, роблячи для себе висновки про мотивацію успішних людей і сам стиль їхнього життя.</w:t>
            </w:r>
          </w:p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Розповідають про свої враження від виконаної роботи, обговорюють всі нюанси, що виникли у процесі, діляться досвідом.</w:t>
            </w:r>
          </w:p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Висловлюють свої думки, питання чи уточнення щодо порушеної тематики, вносять свої ідеї та пропозиції щодо кращої реалізації задуму.</w:t>
            </w:r>
          </w:p>
        </w:tc>
      </w:tr>
      <w:tr w:rsidR="007C603C" w:rsidTr="007C603C">
        <w:trPr>
          <w:trHeight w:val="354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учнів з фаховою літературою по інтерв’юванню, стимулювання роботи над створенням спільного питальника.</w:t>
            </w:r>
          </w:p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Розподіл обов’язків поміж учасниками (інтерв’ювання переселенців з АР Крим чи Донбасу, а також воїнів АТО, які втратили майно або здоров’я, проте, досягнули після цього успіху).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наданих рекомендацій і колективне створення питальника в результаті обговорення на форумі.</w:t>
            </w:r>
          </w:p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Учасники виконують поставлені завдання, координуючи свої дії між собою та з модератором.</w:t>
            </w:r>
          </w:p>
        </w:tc>
      </w:tr>
      <w:tr w:rsidR="007C603C" w:rsidTr="007C603C">
        <w:trPr>
          <w:trHeight w:val="26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 Практична реалізація</w:t>
            </w: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3C" w:rsidRDefault="007C603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Отримує результати роботи кожного учасника.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Надсилають кожен свою текстову версію інтерв’ю, з короткою біографією опитаних.</w:t>
            </w:r>
          </w:p>
        </w:tc>
      </w:tr>
      <w:tr w:rsidR="007C603C" w:rsidTr="00A4372D">
        <w:trPr>
          <w:trHeight w:val="156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Підводить підсумки інтерв’ювання, сприяє активному обговоренню результатів та обміну досвідом.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Діляться враженнями, виділяючи позитивні і негативні моменти практичного завдання, обговорюють свої помилки або ж неочікувані відкриття. </w:t>
            </w:r>
          </w:p>
        </w:tc>
      </w:tr>
      <w:tr w:rsidR="007C603C" w:rsidTr="007C603C">
        <w:trPr>
          <w:trHeight w:val="26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 Продукт</w:t>
            </w: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Організовує продуктивну дискусію щодо макету майбутнього збірника.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Учасники пропонують варіанти оформлення отриманого матеріалу, підвівши тексти під визначений взірець. Обирають з-поміж себе координаторів і безпосередніх виконавців кожного етапу створення книги.</w:t>
            </w:r>
          </w:p>
        </w:tc>
      </w:tr>
      <w:tr w:rsidR="007C603C" w:rsidTr="007C603C">
        <w:trPr>
          <w:trHeight w:val="26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ідеалі, здійснює лише координацію роботи над продуктом та його кінцеву вичитку. За наявності цікавих матеріалів, просувається ідея публікації книги з зазначенням авторства (при бажанні).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 керівництвом модератора, узагальнюють отримані раніше результати та створюють спільний продукт. Результати, для початку, оприлюднюються на сайті у вигляді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документа.</w:t>
            </w:r>
          </w:p>
        </w:tc>
      </w:tr>
      <w:tr w:rsidR="007C603C" w:rsidTr="007C603C">
        <w:trPr>
          <w:cantSplit/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 Рефлексія</w:t>
            </w: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3C" w:rsidRDefault="007C6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Стимулює рефлексію над ходом і результатами проекту, дізнається про враження підлітків від індивідуальної і групової роботи, вишукує «плюси» і «мінуси» у ході співпраці та її наслідки для учасників.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Висловлюють свої думки щодо проекту в цілому та того, чи змінилося щось після участі в ньому. </w:t>
            </w:r>
          </w:p>
        </w:tc>
      </w:tr>
      <w:tr w:rsidR="007C603C" w:rsidTr="007C603C">
        <w:trPr>
          <w:cantSplit/>
          <w:trHeight w:val="9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Створює спеціальний список представників групи для надсилання дипломів про їхню участь у проекті.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3C" w:rsidRDefault="007C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A4C" w:rsidRDefault="00B21A4C" w:rsidP="00A4372D">
      <w:pPr>
        <w:spacing w:after="0" w:line="240" w:lineRule="auto"/>
      </w:pPr>
    </w:p>
    <w:sectPr w:rsidR="00B21A4C" w:rsidSect="00B21A4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CBF" w:rsidRDefault="00B05CBF" w:rsidP="00340613">
      <w:pPr>
        <w:spacing w:after="0" w:line="240" w:lineRule="auto"/>
      </w:pPr>
      <w:r>
        <w:separator/>
      </w:r>
    </w:p>
  </w:endnote>
  <w:endnote w:type="continuationSeparator" w:id="0">
    <w:p w:rsidR="00B05CBF" w:rsidRDefault="00B05CBF" w:rsidP="0034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5745342"/>
      <w:docPartObj>
        <w:docPartGallery w:val="Page Numbers (Bottom of Page)"/>
        <w:docPartUnique/>
      </w:docPartObj>
    </w:sdtPr>
    <w:sdtContent>
      <w:p w:rsidR="00340613" w:rsidRDefault="00340613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40613" w:rsidRDefault="003406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CBF" w:rsidRDefault="00B05CBF" w:rsidP="00340613">
      <w:pPr>
        <w:spacing w:after="0" w:line="240" w:lineRule="auto"/>
      </w:pPr>
      <w:r>
        <w:separator/>
      </w:r>
    </w:p>
  </w:footnote>
  <w:footnote w:type="continuationSeparator" w:id="0">
    <w:p w:rsidR="00B05CBF" w:rsidRDefault="00B05CBF" w:rsidP="00340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03C"/>
    <w:rsid w:val="0023696D"/>
    <w:rsid w:val="00340613"/>
    <w:rsid w:val="00451E7C"/>
    <w:rsid w:val="007C603C"/>
    <w:rsid w:val="00854296"/>
    <w:rsid w:val="00A4372D"/>
    <w:rsid w:val="00B05CBF"/>
    <w:rsid w:val="00B21A4C"/>
    <w:rsid w:val="00B813A1"/>
    <w:rsid w:val="00D7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3C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3C"/>
    <w:pPr>
      <w:ind w:left="720"/>
      <w:contextualSpacing/>
    </w:pPr>
  </w:style>
  <w:style w:type="table" w:styleId="a4">
    <w:name w:val="Table Grid"/>
    <w:basedOn w:val="a1"/>
    <w:uiPriority w:val="39"/>
    <w:rsid w:val="007C603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4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0613"/>
    <w:rPr>
      <w:lang w:val="uk-UA"/>
    </w:rPr>
  </w:style>
  <w:style w:type="paragraph" w:styleId="a7">
    <w:name w:val="footer"/>
    <w:basedOn w:val="a"/>
    <w:link w:val="a8"/>
    <w:uiPriority w:val="99"/>
    <w:unhideWhenUsed/>
    <w:rsid w:val="0034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0613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10</cp:revision>
  <dcterms:created xsi:type="dcterms:W3CDTF">2016-04-11T13:00:00Z</dcterms:created>
  <dcterms:modified xsi:type="dcterms:W3CDTF">2016-05-11T04:43:00Z</dcterms:modified>
</cp:coreProperties>
</file>